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453C" w14:textId="3A0785A2" w:rsidR="0093278D" w:rsidRDefault="0093278D" w:rsidP="0093278D">
      <w:pPr>
        <w:spacing w:beforeLines="40" w:before="96" w:afterLines="40" w:after="96" w:line="276" w:lineRule="auto"/>
        <w:jc w:val="right"/>
        <w:rPr>
          <w:b/>
          <w:bCs/>
          <w:sz w:val="44"/>
          <w:szCs w:val="44"/>
        </w:rPr>
      </w:pPr>
      <w:bookmarkStart w:id="0" w:name="_Hlk81937227"/>
      <w:bookmarkStart w:id="1" w:name="_Hlk681504"/>
      <w:r>
        <w:rPr>
          <w:b/>
          <w:bCs/>
          <w:noProof/>
          <w:sz w:val="44"/>
          <w:szCs w:val="44"/>
        </w:rPr>
        <w:drawing>
          <wp:anchor distT="0" distB="0" distL="114300" distR="114300" simplePos="0" relativeHeight="251658240" behindDoc="0" locked="0" layoutInCell="1" allowOverlap="1" wp14:anchorId="4D9E63AE" wp14:editId="4432A45A">
            <wp:simplePos x="0" y="0"/>
            <wp:positionH relativeFrom="column">
              <wp:posOffset>4699552</wp:posOffset>
            </wp:positionH>
            <wp:positionV relativeFrom="paragraph">
              <wp:posOffset>491</wp:posOffset>
            </wp:positionV>
            <wp:extent cx="1371410" cy="1488403"/>
            <wp:effectExtent l="0" t="0" r="635" b="0"/>
            <wp:wrapThrough wrapText="bothSides">
              <wp:wrapPolygon edited="0">
                <wp:start x="0" y="0"/>
                <wp:lineTo x="0" y="21296"/>
                <wp:lineTo x="21310" y="21296"/>
                <wp:lineTo x="2131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a:extLst>
                        <a:ext uri="{28A0092B-C50C-407E-A947-70E740481C1C}">
                          <a14:useLocalDpi xmlns:a14="http://schemas.microsoft.com/office/drawing/2010/main" val="0"/>
                        </a:ext>
                      </a:extLst>
                    </a:blip>
                    <a:stretch>
                      <a:fillRect/>
                    </a:stretch>
                  </pic:blipFill>
                  <pic:spPr>
                    <a:xfrm>
                      <a:off x="0" y="0"/>
                      <a:ext cx="1371410" cy="1488403"/>
                    </a:xfrm>
                    <a:prstGeom prst="rect">
                      <a:avLst/>
                    </a:prstGeom>
                  </pic:spPr>
                </pic:pic>
              </a:graphicData>
            </a:graphic>
          </wp:anchor>
        </w:drawing>
      </w:r>
    </w:p>
    <w:p w14:paraId="3961F9BE" w14:textId="65D7F7CB" w:rsidR="000E7CA9" w:rsidRPr="000E7CA9" w:rsidRDefault="000E7CA9" w:rsidP="0074106A">
      <w:pPr>
        <w:spacing w:beforeLines="40" w:before="96" w:afterLines="40" w:after="96" w:line="276" w:lineRule="auto"/>
        <w:rPr>
          <w:b/>
          <w:bCs/>
          <w:sz w:val="44"/>
          <w:szCs w:val="44"/>
        </w:rPr>
      </w:pPr>
      <w:r w:rsidRPr="000E7CA9">
        <w:rPr>
          <w:b/>
          <w:bCs/>
          <w:sz w:val="44"/>
          <w:szCs w:val="44"/>
        </w:rPr>
        <w:t>Vorankündigung</w:t>
      </w:r>
    </w:p>
    <w:p w14:paraId="5D0FC388" w14:textId="14A3ADF1" w:rsidR="00F158BE" w:rsidRPr="0093278D" w:rsidRDefault="0093278D" w:rsidP="0074106A">
      <w:pPr>
        <w:spacing w:beforeLines="40" w:before="96" w:afterLines="40" w:after="96" w:line="276" w:lineRule="auto"/>
        <w:rPr>
          <w:b/>
          <w:bCs/>
          <w:sz w:val="28"/>
          <w:szCs w:val="28"/>
        </w:rPr>
      </w:pPr>
      <w:r w:rsidRPr="0093278D">
        <w:rPr>
          <w:b/>
          <w:bCs/>
          <w:sz w:val="28"/>
          <w:szCs w:val="28"/>
        </w:rPr>
        <w:t xml:space="preserve">Das neue Werk von </w:t>
      </w:r>
      <w:r w:rsidR="00F158BE" w:rsidRPr="0093278D">
        <w:rPr>
          <w:b/>
          <w:bCs/>
          <w:sz w:val="28"/>
          <w:szCs w:val="28"/>
        </w:rPr>
        <w:t>Paul Steinbeck</w:t>
      </w:r>
      <w:r w:rsidRPr="0093278D">
        <w:rPr>
          <w:b/>
          <w:bCs/>
          <w:sz w:val="28"/>
          <w:szCs w:val="28"/>
        </w:rPr>
        <w:t xml:space="preserve">: </w:t>
      </w:r>
      <w:r w:rsidR="00D529D7" w:rsidRPr="0093278D">
        <w:rPr>
          <w:b/>
          <w:bCs/>
          <w:i/>
          <w:sz w:val="28"/>
          <w:szCs w:val="28"/>
        </w:rPr>
        <w:t>Schwäbisches Gold</w:t>
      </w:r>
    </w:p>
    <w:p w14:paraId="40CD2427" w14:textId="77777777" w:rsidR="0073101E" w:rsidRDefault="00820204" w:rsidP="0074106A">
      <w:pPr>
        <w:spacing w:beforeLines="40" w:before="96" w:afterLines="40" w:after="96" w:line="276" w:lineRule="auto"/>
      </w:pPr>
      <w:r w:rsidRPr="00820204">
        <w:rPr>
          <w:b/>
          <w:bCs/>
        </w:rPr>
        <w:t>Genre</w:t>
      </w:r>
      <w:r>
        <w:t xml:space="preserve">: Ein Kriminal-Roman </w:t>
      </w:r>
    </w:p>
    <w:p w14:paraId="18F0CDA7" w14:textId="77777777" w:rsidR="0073101E" w:rsidRPr="00287C01" w:rsidRDefault="00B8266F" w:rsidP="0074106A">
      <w:pPr>
        <w:spacing w:beforeLines="40" w:before="96" w:afterLines="40" w:after="96" w:line="276" w:lineRule="auto"/>
      </w:pPr>
      <w:r w:rsidRPr="00B8266F">
        <w:rPr>
          <w:b/>
        </w:rPr>
        <w:t>Zeitraum:</w:t>
      </w:r>
      <w:r w:rsidR="00287C01">
        <w:rPr>
          <w:b/>
        </w:rPr>
        <w:t xml:space="preserve"> </w:t>
      </w:r>
      <w:r w:rsidR="00287C01" w:rsidRPr="00287C01">
        <w:t xml:space="preserve">Gegenwart, </w:t>
      </w:r>
      <w:r w:rsidR="00496833">
        <w:t>Mai-Juni</w:t>
      </w:r>
    </w:p>
    <w:p w14:paraId="690E3F34" w14:textId="592541D2" w:rsidR="00B8266F" w:rsidRDefault="00425284" w:rsidP="0074106A">
      <w:pPr>
        <w:spacing w:beforeLines="40" w:before="96" w:afterLines="40" w:after="96" w:line="276" w:lineRule="auto"/>
      </w:pPr>
      <w:r w:rsidRPr="00425284">
        <w:rPr>
          <w:b/>
          <w:bCs/>
        </w:rPr>
        <w:t>Umfang</w:t>
      </w:r>
      <w:r>
        <w:t xml:space="preserve">: </w:t>
      </w:r>
      <w:r w:rsidRPr="005E633B">
        <w:rPr>
          <w:color w:val="FF0000"/>
        </w:rPr>
        <w:t>2</w:t>
      </w:r>
      <w:r w:rsidR="00FB1BD6">
        <w:rPr>
          <w:color w:val="FF0000"/>
        </w:rPr>
        <w:t>8</w:t>
      </w:r>
      <w:r w:rsidRPr="005E633B">
        <w:rPr>
          <w:color w:val="FF0000"/>
        </w:rPr>
        <w:t xml:space="preserve">0 </w:t>
      </w:r>
      <w:proofErr w:type="spellStart"/>
      <w:r w:rsidRPr="005E633B">
        <w:rPr>
          <w:color w:val="FF0000"/>
        </w:rPr>
        <w:t>Steiten</w:t>
      </w:r>
      <w:proofErr w:type="spellEnd"/>
    </w:p>
    <w:p w14:paraId="53124EEC" w14:textId="29C3AC24" w:rsidR="00425284" w:rsidRDefault="00425284" w:rsidP="0074106A">
      <w:pPr>
        <w:spacing w:beforeLines="40" w:before="96" w:afterLines="40" w:after="96" w:line="276" w:lineRule="auto"/>
      </w:pPr>
      <w:r w:rsidRPr="00425284">
        <w:rPr>
          <w:b/>
          <w:bCs/>
        </w:rPr>
        <w:t>ISBN</w:t>
      </w:r>
      <w:r>
        <w:t xml:space="preserve">: </w:t>
      </w:r>
      <w:r w:rsidRPr="00425284">
        <w:t>978-3-9810604-6-1</w:t>
      </w:r>
    </w:p>
    <w:p w14:paraId="629BAF4A" w14:textId="4994B1BC" w:rsidR="00B8266F" w:rsidRDefault="0093278D" w:rsidP="0074106A">
      <w:pPr>
        <w:spacing w:beforeLines="40" w:before="96" w:afterLines="40" w:after="96" w:line="276" w:lineRule="auto"/>
      </w:pPr>
      <w:r>
        <w:rPr>
          <w:b/>
        </w:rPr>
        <w:t>Ort der Handlung</w:t>
      </w:r>
      <w:r w:rsidR="00B8266F" w:rsidRPr="00B8266F">
        <w:rPr>
          <w:b/>
        </w:rPr>
        <w:t>:</w:t>
      </w:r>
      <w:r w:rsidR="00287C01">
        <w:rPr>
          <w:b/>
        </w:rPr>
        <w:t xml:space="preserve"> </w:t>
      </w:r>
      <w:r w:rsidR="00287C01" w:rsidRPr="00287C01">
        <w:t>Oberschwaben</w:t>
      </w:r>
      <w:r>
        <w:t>/Bodensee</w:t>
      </w:r>
    </w:p>
    <w:p w14:paraId="68735814" w14:textId="513DB2F3" w:rsidR="00D84133" w:rsidRDefault="00D84133" w:rsidP="0074106A">
      <w:pPr>
        <w:spacing w:beforeLines="40" w:before="96" w:afterLines="40" w:after="96" w:line="276" w:lineRule="auto"/>
      </w:pPr>
      <w:r w:rsidRPr="00D84133">
        <w:rPr>
          <w:b/>
          <w:bCs/>
        </w:rPr>
        <w:t>Erscheinungstermin</w:t>
      </w:r>
      <w:r>
        <w:t>: 15. November</w:t>
      </w:r>
    </w:p>
    <w:p w14:paraId="47070798" w14:textId="77777777" w:rsidR="00D84133" w:rsidRPr="00B8266F" w:rsidRDefault="00D84133" w:rsidP="0074106A">
      <w:pPr>
        <w:spacing w:beforeLines="40" w:before="96" w:afterLines="40" w:after="96" w:line="276" w:lineRule="auto"/>
        <w:rPr>
          <w:b/>
        </w:rPr>
      </w:pPr>
    </w:p>
    <w:p w14:paraId="09A09E53" w14:textId="131EFE35" w:rsidR="00B8266F" w:rsidRDefault="00D84133" w:rsidP="0074106A">
      <w:pPr>
        <w:spacing w:beforeLines="40" w:before="96" w:afterLines="40" w:after="96" w:line="276" w:lineRule="auto"/>
      </w:pPr>
      <w:r>
        <w:rPr>
          <w:noProof/>
        </w:rPr>
        <w:drawing>
          <wp:inline distT="0" distB="0" distL="0" distR="0" wp14:anchorId="270AFC6A" wp14:editId="3DD89965">
            <wp:extent cx="4321175" cy="303593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4321175" cy="3035935"/>
                    </a:xfrm>
                    <a:prstGeom prst="rect">
                      <a:avLst/>
                    </a:prstGeom>
                  </pic:spPr>
                </pic:pic>
              </a:graphicData>
            </a:graphic>
          </wp:inline>
        </w:drawing>
      </w:r>
    </w:p>
    <w:p w14:paraId="71E693F7" w14:textId="273E104B" w:rsidR="00645510" w:rsidRDefault="00D84133" w:rsidP="00627904">
      <w:pPr>
        <w:pStyle w:val="berschrift1"/>
      </w:pPr>
      <w:r>
        <w:t>Die Geschichte</w:t>
      </w:r>
    </w:p>
    <w:p w14:paraId="6DDE1886" w14:textId="5E42D9C6" w:rsidR="00C02F0D" w:rsidRDefault="000E7CA9" w:rsidP="0074106A">
      <w:pPr>
        <w:spacing w:beforeLines="40" w:before="96" w:afterLines="40" w:after="96" w:line="276" w:lineRule="auto"/>
        <w:rPr>
          <w:rFonts w:ascii="Times New Roman" w:eastAsia="Courier New" w:hAnsi="Times New Roman" w:cs="Courier New"/>
          <w:iCs/>
          <w:sz w:val="23"/>
          <w:shd w:val="clear" w:color="auto" w:fill="FFFFFF"/>
          <w:lang w:eastAsia="de-DE"/>
        </w:rPr>
      </w:pPr>
      <w:r w:rsidRPr="000E7CA9">
        <w:rPr>
          <w:rFonts w:ascii="Times New Roman" w:eastAsia="Courier New" w:hAnsi="Times New Roman" w:cs="Courier New"/>
          <w:iCs/>
          <w:sz w:val="23"/>
          <w:shd w:val="clear" w:color="auto" w:fill="FFFFFF"/>
          <w:lang w:eastAsia="de-DE"/>
        </w:rPr>
        <w:t xml:space="preserve">Oberschwaben ist reich an hochwertigen Kiesen. Sie sind ein wahrer Goldschatz und werden in großen Mengen für Straßenbau und Wohnungsbau benötigt. Um dieses schwäbische Gold zu heben, werden immer wieder neue Kraterlandschaften in eine der schönsten Landschaften Mitteleuropas gerissen. Doch bisher hat die Kieslobby es immer wieder geschafft, ihre Vorhaben durchzusetzen. Auch dank des Wohlwollens der zuständigen Behörden in den Landkreisen. Mitten in die Idylle Oberschwabens hinein knallt eine gewaltige Explosion. Eine große Rauchwolke steigt jenseits des Achtals im Altdorfer Wald in die Höhe. War es ein Attentat auf den Kiesbaron und sein Vorhaben? Waren </w:t>
      </w:r>
      <w:r w:rsidRPr="000E7CA9">
        <w:rPr>
          <w:rFonts w:ascii="Times New Roman" w:eastAsia="Courier New" w:hAnsi="Times New Roman" w:cs="Courier New"/>
          <w:iCs/>
          <w:sz w:val="23"/>
          <w:shd w:val="clear" w:color="auto" w:fill="FFFFFF"/>
          <w:lang w:eastAsia="de-DE"/>
        </w:rPr>
        <w:lastRenderedPageBreak/>
        <w:t>es die Waldbesetzer oder internationale Waffenschieber? Steven und sein Team übernehmen die Ermittlungen und stechen dabei ohne es zu wissen in ein Wes-pennest. Die Kiesmafia taucht vor ihnen auf! Im Altdorfer Wald. Wurde der Kiesabbau illegal begonnen? Wurde mit dem Landrat gemauschelt? Die Kriminalbeamten stoßen auf eine Mauer des Schweigens. Steven wird bis aufs Messer gereizt und bedroht, als er die mafiösen Strukturen entdeckt, die hinter allem liegen.</w:t>
      </w:r>
    </w:p>
    <w:p w14:paraId="45A964E2" w14:textId="7671443C" w:rsidR="0093278D" w:rsidRDefault="0093278D" w:rsidP="0074106A">
      <w:pPr>
        <w:spacing w:beforeLines="40" w:before="96" w:afterLines="40" w:after="96" w:line="276" w:lineRule="auto"/>
        <w:rPr>
          <w:rFonts w:ascii="Times New Roman" w:eastAsia="Courier New" w:hAnsi="Times New Roman" w:cs="Courier New"/>
          <w:iCs/>
          <w:sz w:val="23"/>
          <w:shd w:val="clear" w:color="auto" w:fill="FFFFFF"/>
          <w:lang w:eastAsia="de-DE"/>
        </w:rPr>
      </w:pPr>
    </w:p>
    <w:p w14:paraId="7253AD47" w14:textId="1A5886F2" w:rsidR="00D84133" w:rsidRPr="00D84133" w:rsidRDefault="00D84133" w:rsidP="0074106A">
      <w:pPr>
        <w:spacing w:beforeLines="40" w:before="96" w:afterLines="40" w:after="96" w:line="276" w:lineRule="auto"/>
        <w:rPr>
          <w:rFonts w:ascii="Times New Roman" w:eastAsia="Courier New" w:hAnsi="Times New Roman" w:cs="Courier New"/>
          <w:b/>
          <w:bCs/>
          <w:iCs/>
          <w:sz w:val="23"/>
          <w:shd w:val="clear" w:color="auto" w:fill="FFFFFF"/>
          <w:lang w:eastAsia="de-DE"/>
        </w:rPr>
      </w:pPr>
      <w:r w:rsidRPr="00D84133">
        <w:rPr>
          <w:rFonts w:ascii="Times New Roman" w:eastAsia="Courier New" w:hAnsi="Times New Roman" w:cs="Courier New"/>
          <w:b/>
          <w:bCs/>
          <w:iCs/>
          <w:sz w:val="23"/>
          <w:shd w:val="clear" w:color="auto" w:fill="FFFFFF"/>
          <w:lang w:eastAsia="de-DE"/>
        </w:rPr>
        <w:t xml:space="preserve">Rezensionsexemplare und </w:t>
      </w:r>
      <w:proofErr w:type="gramStart"/>
      <w:r w:rsidRPr="00D84133">
        <w:rPr>
          <w:rFonts w:ascii="Times New Roman" w:eastAsia="Courier New" w:hAnsi="Times New Roman" w:cs="Courier New"/>
          <w:b/>
          <w:bCs/>
          <w:iCs/>
          <w:sz w:val="23"/>
          <w:shd w:val="clear" w:color="auto" w:fill="FFFFFF"/>
          <w:lang w:eastAsia="de-DE"/>
        </w:rPr>
        <w:t>exklusive Vorabdrucke</w:t>
      </w:r>
      <w:proofErr w:type="gramEnd"/>
      <w:r w:rsidRPr="00D84133">
        <w:rPr>
          <w:rFonts w:ascii="Times New Roman" w:eastAsia="Courier New" w:hAnsi="Times New Roman" w:cs="Courier New"/>
          <w:b/>
          <w:bCs/>
          <w:iCs/>
          <w:sz w:val="23"/>
          <w:shd w:val="clear" w:color="auto" w:fill="FFFFFF"/>
          <w:lang w:eastAsia="de-DE"/>
        </w:rPr>
        <w:t xml:space="preserve"> von Textpassagen auf Anfrage möglich.</w:t>
      </w:r>
    </w:p>
    <w:p w14:paraId="2F99EB00" w14:textId="77777777" w:rsidR="00D84133" w:rsidRDefault="00D84133" w:rsidP="00D84133">
      <w:pPr>
        <w:pStyle w:val="berschrift1"/>
      </w:pPr>
      <w:bookmarkStart w:id="2" w:name="_Toc81843918"/>
      <w:r>
        <w:t>Der Autor Paul Steinbeck</w:t>
      </w:r>
      <w:bookmarkEnd w:id="2"/>
    </w:p>
    <w:p w14:paraId="3ED92462" w14:textId="77777777" w:rsidR="00D84133" w:rsidRDefault="00D84133" w:rsidP="00D84133">
      <w:pPr>
        <w:pStyle w:val="script"/>
      </w:pPr>
    </w:p>
    <w:p w14:paraId="2B55A516" w14:textId="77777777" w:rsidR="00D84133" w:rsidRDefault="00D84133" w:rsidP="00D84133">
      <w:pPr>
        <w:pStyle w:val="script"/>
      </w:pPr>
      <w:r>
        <w:t>… Jahrgang 1967, ist Historiker, Kulturgeograf, Kommunikationsexperte und Schriftsteller. Er veröffentlichte bereits mehrere Romane. Paul Steinbeck ist Oberschwabe und lebt in der Region Stuttgart.</w:t>
      </w:r>
    </w:p>
    <w:p w14:paraId="16481E98" w14:textId="0E232C90" w:rsidR="00D84133" w:rsidRDefault="00D84133" w:rsidP="00D84133">
      <w:pPr>
        <w:pStyle w:val="script"/>
        <w:rPr>
          <w:rFonts w:eastAsiaTheme="majorEastAsia" w:cstheme="majorBidi"/>
          <w:b/>
          <w:bCs/>
          <w:sz w:val="28"/>
          <w:szCs w:val="32"/>
        </w:rPr>
      </w:pPr>
      <w:r>
        <w:t xml:space="preserve">"Schreiben ist für mich </w:t>
      </w:r>
      <w:r w:rsidRPr="00055DAB">
        <w:t>eine</w:t>
      </w:r>
      <w:r>
        <w:t xml:space="preserve"> wunderbare Reise in die Welten meiner Heldinnen und Helden. Die LeserInnen sollen die Szenen erleben, fühlen und beinahe schon den Duft der Wiesen und Bergwälder riechen können. Sie sollen mitgerissen werden, hinein in Geschichten, die sie neue Welten erleben lassen und auch zum Nachdenken bringen. Für mich ist es jedes Mal eine echte Freiheit, die ich fern des Alltags erleben darf."</w:t>
      </w:r>
      <w:bookmarkStart w:id="3" w:name="_Toc81843919"/>
    </w:p>
    <w:p w14:paraId="67CA5B26" w14:textId="77777777" w:rsidR="00D84133" w:rsidRDefault="00D84133" w:rsidP="00D84133">
      <w:pPr>
        <w:pStyle w:val="berschrift1"/>
      </w:pPr>
      <w:r>
        <w:t>Bibliographie:</w:t>
      </w:r>
      <w:bookmarkEnd w:id="3"/>
      <w:r>
        <w:t xml:space="preserve"> </w:t>
      </w:r>
    </w:p>
    <w:p w14:paraId="5917A7E8" w14:textId="77777777" w:rsidR="00D84133" w:rsidRDefault="00D84133" w:rsidP="00D84133">
      <w:pPr>
        <w:pStyle w:val="script"/>
        <w:rPr>
          <w:b/>
          <w:bCs/>
        </w:rPr>
      </w:pPr>
    </w:p>
    <w:p w14:paraId="7B9146B8" w14:textId="77777777" w:rsidR="00D84133" w:rsidRPr="00ED2FA5" w:rsidRDefault="00D84133" w:rsidP="00D84133">
      <w:pPr>
        <w:pStyle w:val="script"/>
        <w:rPr>
          <w:b/>
          <w:bCs/>
        </w:rPr>
      </w:pPr>
      <w:r w:rsidRPr="00ED2FA5">
        <w:rPr>
          <w:b/>
          <w:bCs/>
        </w:rPr>
        <w:t>1) Zukunftssaga</w:t>
      </w:r>
    </w:p>
    <w:p w14:paraId="0F530013" w14:textId="77777777" w:rsidR="00D84133" w:rsidRDefault="00D84133" w:rsidP="00D84133">
      <w:pPr>
        <w:pStyle w:val="script"/>
        <w:jc w:val="left"/>
      </w:pPr>
      <w:r>
        <w:t xml:space="preserve">«Der Flug des Zitronenfalters», Band 1 </w:t>
      </w:r>
      <w:r>
        <w:br/>
        <w:t xml:space="preserve">(ISBN: 9783746729312) </w:t>
      </w:r>
    </w:p>
    <w:p w14:paraId="7E369CDC" w14:textId="77777777" w:rsidR="00D84133" w:rsidRDefault="00D84133" w:rsidP="00D84133">
      <w:pPr>
        <w:pStyle w:val="script"/>
        <w:jc w:val="left"/>
      </w:pPr>
      <w:r>
        <w:t xml:space="preserve">»Der Tresor im Ewigen Eis», Band 2 </w:t>
      </w:r>
      <w:r>
        <w:br/>
        <w:t xml:space="preserve">(ISBN: 9783347023949), </w:t>
      </w:r>
    </w:p>
    <w:p w14:paraId="102C9A76" w14:textId="77777777" w:rsidR="00D84133" w:rsidRDefault="00D84133" w:rsidP="00D84133">
      <w:pPr>
        <w:pStyle w:val="script"/>
        <w:jc w:val="left"/>
      </w:pPr>
      <w:r>
        <w:t xml:space="preserve">»Apokalypse 2146», Band 3 </w:t>
      </w:r>
    </w:p>
    <w:p w14:paraId="1A2E6222" w14:textId="77777777" w:rsidR="00D84133" w:rsidRDefault="00D84133" w:rsidP="00D84133">
      <w:pPr>
        <w:pStyle w:val="script"/>
        <w:jc w:val="left"/>
      </w:pPr>
      <w:r>
        <w:t xml:space="preserve">(ISBN </w:t>
      </w:r>
      <w:r w:rsidRPr="00ED2FA5">
        <w:rPr>
          <w:color w:val="auto"/>
        </w:rPr>
        <w:t>978-3969664148</w:t>
      </w:r>
      <w:r>
        <w:t>)</w:t>
      </w:r>
    </w:p>
    <w:p w14:paraId="00776DD9" w14:textId="77777777" w:rsidR="00D84133" w:rsidRDefault="00D84133" w:rsidP="00D84133">
      <w:pPr>
        <w:pStyle w:val="script"/>
        <w:jc w:val="left"/>
      </w:pPr>
    </w:p>
    <w:p w14:paraId="00BDD9DB" w14:textId="77777777" w:rsidR="00D84133" w:rsidRPr="00ED2FA5" w:rsidRDefault="00D84133" w:rsidP="00D84133">
      <w:pPr>
        <w:pStyle w:val="script"/>
        <w:jc w:val="left"/>
        <w:rPr>
          <w:b/>
          <w:bCs/>
        </w:rPr>
      </w:pPr>
      <w:r w:rsidRPr="00ED2FA5">
        <w:rPr>
          <w:b/>
          <w:bCs/>
        </w:rPr>
        <w:t>2) Steven Plodowski-Krimis</w:t>
      </w:r>
    </w:p>
    <w:p w14:paraId="0E5B46A2" w14:textId="77777777" w:rsidR="00D84133" w:rsidRDefault="00D84133" w:rsidP="00D84133">
      <w:pPr>
        <w:pStyle w:val="script"/>
        <w:jc w:val="left"/>
      </w:pPr>
      <w:r>
        <w:t>»Geheimcode WorldSkills», Steven Plodowski ermittelt 1 (ISBN: 978-3981060454)</w:t>
      </w:r>
    </w:p>
    <w:p w14:paraId="5EB169EF" w14:textId="77777777" w:rsidR="00D84133" w:rsidRDefault="00D84133" w:rsidP="00D84133">
      <w:pPr>
        <w:pStyle w:val="script"/>
        <w:jc w:val="left"/>
      </w:pPr>
      <w:r>
        <w:t xml:space="preserve">»Die Rache der Schwabenkinder», Steven Plodowski ermittelt 2 (ISBN: 9783750412958)  </w:t>
      </w:r>
    </w:p>
    <w:p w14:paraId="5739E667" w14:textId="77777777" w:rsidR="00D84133" w:rsidRDefault="00D84133" w:rsidP="00D84133">
      <w:pPr>
        <w:pStyle w:val="script"/>
        <w:jc w:val="left"/>
      </w:pPr>
    </w:p>
    <w:p w14:paraId="6348E737" w14:textId="77777777" w:rsidR="00D84133" w:rsidRPr="00ED2FA5" w:rsidRDefault="00D84133" w:rsidP="00D84133">
      <w:pPr>
        <w:pStyle w:val="script"/>
        <w:jc w:val="left"/>
        <w:rPr>
          <w:b/>
          <w:bCs/>
        </w:rPr>
      </w:pPr>
      <w:r w:rsidRPr="00ED2FA5">
        <w:rPr>
          <w:b/>
          <w:bCs/>
        </w:rPr>
        <w:t>3) Jugendbuch:</w:t>
      </w:r>
    </w:p>
    <w:p w14:paraId="7EDB1519" w14:textId="77777777" w:rsidR="00D84133" w:rsidRDefault="00D84133" w:rsidP="00D84133">
      <w:pPr>
        <w:pStyle w:val="script"/>
        <w:jc w:val="left"/>
      </w:pPr>
      <w:r>
        <w:t xml:space="preserve">»Lilly und Mia in gefährlicher Mission», </w:t>
      </w:r>
      <w:r>
        <w:br/>
        <w:t>(IBSN: 978-3981060447)</w:t>
      </w:r>
    </w:p>
    <w:p w14:paraId="35C56468" w14:textId="77777777" w:rsidR="00D84133" w:rsidRDefault="00D84133" w:rsidP="00D84133">
      <w:pPr>
        <w:pStyle w:val="script"/>
        <w:jc w:val="left"/>
      </w:pPr>
    </w:p>
    <w:p w14:paraId="70A9BB3A" w14:textId="77777777" w:rsidR="00D84133" w:rsidRPr="00ED2FA5" w:rsidRDefault="00D84133" w:rsidP="00D84133">
      <w:pPr>
        <w:pStyle w:val="script"/>
        <w:jc w:val="left"/>
        <w:rPr>
          <w:b/>
          <w:bCs/>
        </w:rPr>
      </w:pPr>
      <w:r w:rsidRPr="00ED2FA5">
        <w:rPr>
          <w:b/>
          <w:bCs/>
        </w:rPr>
        <w:lastRenderedPageBreak/>
        <w:t>Paul Steinbeck in den social Media:</w:t>
      </w:r>
    </w:p>
    <w:p w14:paraId="3A808AEB" w14:textId="77777777" w:rsidR="00D84133" w:rsidRDefault="00D84133" w:rsidP="00D84133">
      <w:pPr>
        <w:pStyle w:val="script"/>
        <w:jc w:val="left"/>
      </w:pPr>
      <w:r>
        <w:t xml:space="preserve">Blog: </w:t>
      </w:r>
      <w:proofErr w:type="gramStart"/>
      <w:r>
        <w:t>paulsteinbeckschreibt.blog</w:t>
      </w:r>
      <w:proofErr w:type="gramEnd"/>
      <w:r>
        <w:t>/</w:t>
      </w:r>
    </w:p>
    <w:p w14:paraId="705E341B" w14:textId="77777777" w:rsidR="00D84133" w:rsidRDefault="00D84133" w:rsidP="00D84133">
      <w:pPr>
        <w:pStyle w:val="script"/>
      </w:pPr>
      <w:r>
        <w:t>Instagram: instagram.com/</w:t>
      </w:r>
      <w:proofErr w:type="spellStart"/>
      <w:r>
        <w:t>paul.steinbeck</w:t>
      </w:r>
      <w:proofErr w:type="spellEnd"/>
      <w:r>
        <w:t>/</w:t>
      </w:r>
    </w:p>
    <w:p w14:paraId="6901EEBC" w14:textId="77777777" w:rsidR="00D84133" w:rsidRDefault="00D84133" w:rsidP="00D84133">
      <w:pPr>
        <w:pStyle w:val="script"/>
      </w:pPr>
      <w:r>
        <w:t>Facebook: facebook.com/</w:t>
      </w:r>
      <w:proofErr w:type="spellStart"/>
      <w:r>
        <w:t>PaulSteinbeckSchreibt</w:t>
      </w:r>
      <w:proofErr w:type="spellEnd"/>
    </w:p>
    <w:p w14:paraId="0A30971D" w14:textId="77777777" w:rsidR="00D84133" w:rsidRDefault="00D84133" w:rsidP="00D84133">
      <w:pPr>
        <w:pStyle w:val="script"/>
      </w:pPr>
      <w:r>
        <w:t>Homepage: paul-steinbeck.de</w:t>
      </w:r>
    </w:p>
    <w:p w14:paraId="0521EDD5" w14:textId="77777777" w:rsidR="00D84133" w:rsidRDefault="00D84133" w:rsidP="00D84133">
      <w:pPr>
        <w:pStyle w:val="script"/>
      </w:pPr>
      <w:r>
        <w:t xml:space="preserve">Buchladen: </w:t>
      </w:r>
      <w:r w:rsidRPr="00046246">
        <w:t>https://sparkys-edition.shop/</w:t>
      </w:r>
      <w:r>
        <w:t> </w:t>
      </w:r>
    </w:p>
    <w:bookmarkEnd w:id="0"/>
    <w:bookmarkEnd w:id="1"/>
    <w:p w14:paraId="1EA0F1C1" w14:textId="77777777" w:rsidR="0093278D" w:rsidRPr="00C02F0D" w:rsidRDefault="0093278D" w:rsidP="0074106A">
      <w:pPr>
        <w:spacing w:beforeLines="40" w:before="96" w:afterLines="40" w:after="96" w:line="276" w:lineRule="auto"/>
        <w:rPr>
          <w:bCs/>
        </w:rPr>
      </w:pPr>
    </w:p>
    <w:sectPr w:rsidR="0093278D" w:rsidRPr="00C02F0D" w:rsidSect="00C52BFD">
      <w:headerReference w:type="even" r:id="rId8"/>
      <w:headerReference w:type="default" r:id="rId9"/>
      <w:footerReference w:type="even" r:id="rId10"/>
      <w:footerReference w:type="default" r:id="rId11"/>
      <w:headerReference w:type="first" r:id="rId12"/>
      <w:footerReference w:type="first" r:id="rId13"/>
      <w:pgSz w:w="11906" w:h="16838"/>
      <w:pgMar w:top="1417" w:right="368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2E26" w14:textId="77777777" w:rsidR="00C95533" w:rsidRDefault="00C95533" w:rsidP="00645510">
      <w:pPr>
        <w:spacing w:after="0" w:line="240" w:lineRule="auto"/>
      </w:pPr>
      <w:r>
        <w:separator/>
      </w:r>
    </w:p>
  </w:endnote>
  <w:endnote w:type="continuationSeparator" w:id="0">
    <w:p w14:paraId="69A8E445" w14:textId="77777777" w:rsidR="00C95533" w:rsidRDefault="00C95533" w:rsidP="006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E846" w14:textId="77777777" w:rsidR="002C716F" w:rsidRDefault="002C71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822700"/>
      <w:docPartObj>
        <w:docPartGallery w:val="Page Numbers (Bottom of Page)"/>
        <w:docPartUnique/>
      </w:docPartObj>
    </w:sdtPr>
    <w:sdtEndPr/>
    <w:sdtContent>
      <w:p w14:paraId="0661394C" w14:textId="77777777" w:rsidR="002C716F" w:rsidRDefault="002C716F">
        <w:pPr>
          <w:pStyle w:val="Fuzeile"/>
          <w:jc w:val="right"/>
        </w:pPr>
      </w:p>
      <w:p w14:paraId="0226D69F" w14:textId="77777777" w:rsidR="002C716F" w:rsidRDefault="002C716F">
        <w:pPr>
          <w:pStyle w:val="Fuzeile"/>
          <w:jc w:val="right"/>
        </w:pPr>
      </w:p>
      <w:p w14:paraId="1EA384E8" w14:textId="3777989F" w:rsidR="00645510" w:rsidRDefault="00645510">
        <w:pPr>
          <w:pStyle w:val="Fuzeile"/>
          <w:jc w:val="right"/>
        </w:pPr>
        <w:r>
          <w:fldChar w:fldCharType="begin"/>
        </w:r>
        <w:r>
          <w:instrText>PAGE   \* MERGEFORMAT</w:instrText>
        </w:r>
        <w:r>
          <w:fldChar w:fldCharType="separate"/>
        </w:r>
        <w:r>
          <w:t>2</w:t>
        </w:r>
        <w:r>
          <w:fldChar w:fldCharType="end"/>
        </w:r>
      </w:p>
    </w:sdtContent>
  </w:sdt>
  <w:p w14:paraId="022E810A" w14:textId="77777777" w:rsidR="00645510" w:rsidRDefault="006455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ABA" w14:textId="77777777" w:rsidR="002C716F" w:rsidRDefault="002C71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2CE8" w14:textId="77777777" w:rsidR="00C95533" w:rsidRDefault="00C95533" w:rsidP="00645510">
      <w:pPr>
        <w:spacing w:after="0" w:line="240" w:lineRule="auto"/>
      </w:pPr>
      <w:r>
        <w:separator/>
      </w:r>
    </w:p>
  </w:footnote>
  <w:footnote w:type="continuationSeparator" w:id="0">
    <w:p w14:paraId="3A67AF75" w14:textId="77777777" w:rsidR="00C95533" w:rsidRDefault="00C95533" w:rsidP="0064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78EF" w14:textId="77777777" w:rsidR="002C716F" w:rsidRDefault="002C71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7A41" w14:textId="77777777" w:rsidR="002C716F" w:rsidRDefault="002C71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073" w14:textId="77777777" w:rsidR="002C716F" w:rsidRDefault="002C71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39"/>
    <w:rsid w:val="000037D5"/>
    <w:rsid w:val="000165A9"/>
    <w:rsid w:val="00023E5D"/>
    <w:rsid w:val="000632D7"/>
    <w:rsid w:val="0009668B"/>
    <w:rsid w:val="000E7CA9"/>
    <w:rsid w:val="00101553"/>
    <w:rsid w:val="00110D5B"/>
    <w:rsid w:val="001416FD"/>
    <w:rsid w:val="00147848"/>
    <w:rsid w:val="00175E1C"/>
    <w:rsid w:val="001B7165"/>
    <w:rsid w:val="002012A0"/>
    <w:rsid w:val="002318EB"/>
    <w:rsid w:val="00232763"/>
    <w:rsid w:val="00264C07"/>
    <w:rsid w:val="00264C21"/>
    <w:rsid w:val="00265F26"/>
    <w:rsid w:val="0027582A"/>
    <w:rsid w:val="002879AD"/>
    <w:rsid w:val="00287C01"/>
    <w:rsid w:val="002B6285"/>
    <w:rsid w:val="002C716F"/>
    <w:rsid w:val="002E3988"/>
    <w:rsid w:val="002F604C"/>
    <w:rsid w:val="0032048C"/>
    <w:rsid w:val="00353272"/>
    <w:rsid w:val="003A6759"/>
    <w:rsid w:val="003D0439"/>
    <w:rsid w:val="00416DC2"/>
    <w:rsid w:val="00425284"/>
    <w:rsid w:val="004818ED"/>
    <w:rsid w:val="00491256"/>
    <w:rsid w:val="00496833"/>
    <w:rsid w:val="004B33C1"/>
    <w:rsid w:val="004D2CE1"/>
    <w:rsid w:val="004E314C"/>
    <w:rsid w:val="004F5D00"/>
    <w:rsid w:val="005617AA"/>
    <w:rsid w:val="005738E2"/>
    <w:rsid w:val="005D1D58"/>
    <w:rsid w:val="005E633B"/>
    <w:rsid w:val="00624DEF"/>
    <w:rsid w:val="00627904"/>
    <w:rsid w:val="00645510"/>
    <w:rsid w:val="006715CD"/>
    <w:rsid w:val="00684C18"/>
    <w:rsid w:val="006E7647"/>
    <w:rsid w:val="0072546C"/>
    <w:rsid w:val="0073101E"/>
    <w:rsid w:val="0074106A"/>
    <w:rsid w:val="00754586"/>
    <w:rsid w:val="00754AF2"/>
    <w:rsid w:val="007E04CC"/>
    <w:rsid w:val="008035BA"/>
    <w:rsid w:val="00820204"/>
    <w:rsid w:val="00824B10"/>
    <w:rsid w:val="008364CA"/>
    <w:rsid w:val="008558C9"/>
    <w:rsid w:val="00870C42"/>
    <w:rsid w:val="0088102E"/>
    <w:rsid w:val="00884F1D"/>
    <w:rsid w:val="008A4780"/>
    <w:rsid w:val="008E43EC"/>
    <w:rsid w:val="009038C5"/>
    <w:rsid w:val="00905B0F"/>
    <w:rsid w:val="0093278D"/>
    <w:rsid w:val="00944826"/>
    <w:rsid w:val="00971E07"/>
    <w:rsid w:val="00972078"/>
    <w:rsid w:val="009B0546"/>
    <w:rsid w:val="00A71C29"/>
    <w:rsid w:val="00AA3696"/>
    <w:rsid w:val="00AA5B93"/>
    <w:rsid w:val="00AC1C1D"/>
    <w:rsid w:val="00AC5105"/>
    <w:rsid w:val="00B0161B"/>
    <w:rsid w:val="00B616A1"/>
    <w:rsid w:val="00B63DE2"/>
    <w:rsid w:val="00B81B2F"/>
    <w:rsid w:val="00B8266F"/>
    <w:rsid w:val="00B9648B"/>
    <w:rsid w:val="00B97AEB"/>
    <w:rsid w:val="00C02F0D"/>
    <w:rsid w:val="00C52BFD"/>
    <w:rsid w:val="00C95533"/>
    <w:rsid w:val="00CB4465"/>
    <w:rsid w:val="00D000D5"/>
    <w:rsid w:val="00D529D7"/>
    <w:rsid w:val="00D74EF9"/>
    <w:rsid w:val="00D84133"/>
    <w:rsid w:val="00DB32BF"/>
    <w:rsid w:val="00DD3986"/>
    <w:rsid w:val="00DE4640"/>
    <w:rsid w:val="00E20AE7"/>
    <w:rsid w:val="00EE58CB"/>
    <w:rsid w:val="00EF3811"/>
    <w:rsid w:val="00F158BE"/>
    <w:rsid w:val="00F33DBB"/>
    <w:rsid w:val="00F40BEF"/>
    <w:rsid w:val="00FB1BD6"/>
    <w:rsid w:val="00FE1766"/>
    <w:rsid w:val="00FF0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BB2B"/>
  <w15:chartTrackingRefBased/>
  <w15:docId w15:val="{39D097FB-4D54-4745-8524-84E53651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439"/>
  </w:style>
  <w:style w:type="paragraph" w:styleId="berschrift1">
    <w:name w:val="heading 1"/>
    <w:basedOn w:val="Standard"/>
    <w:next w:val="Standard"/>
    <w:link w:val="berschrift1Zchn"/>
    <w:uiPriority w:val="9"/>
    <w:qFormat/>
    <w:rsid w:val="00C52B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3D043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61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0439"/>
    <w:rPr>
      <w:rFonts w:ascii="Times New Roman" w:eastAsia="Times New Roman" w:hAnsi="Times New Roman" w:cs="Times New Roman"/>
      <w:b/>
      <w:bCs/>
      <w:sz w:val="36"/>
      <w:szCs w:val="36"/>
      <w:lang w:eastAsia="de-DE"/>
    </w:rPr>
  </w:style>
  <w:style w:type="paragraph" w:styleId="Kopfzeile">
    <w:name w:val="header"/>
    <w:basedOn w:val="Standard"/>
    <w:link w:val="KopfzeileZchn"/>
    <w:uiPriority w:val="99"/>
    <w:unhideWhenUsed/>
    <w:rsid w:val="006455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5510"/>
  </w:style>
  <w:style w:type="paragraph" w:styleId="Fuzeile">
    <w:name w:val="footer"/>
    <w:basedOn w:val="Standard"/>
    <w:link w:val="FuzeileZchn"/>
    <w:uiPriority w:val="99"/>
    <w:unhideWhenUsed/>
    <w:rsid w:val="006455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5510"/>
  </w:style>
  <w:style w:type="character" w:customStyle="1" w:styleId="berschrift3Zchn">
    <w:name w:val="Überschrift 3 Zchn"/>
    <w:basedOn w:val="Absatz-Standardschriftart"/>
    <w:link w:val="berschrift3"/>
    <w:uiPriority w:val="9"/>
    <w:semiHidden/>
    <w:rsid w:val="00B616A1"/>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3204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48C"/>
    <w:rPr>
      <w:rFonts w:ascii="Segoe UI" w:hAnsi="Segoe UI" w:cs="Segoe UI"/>
      <w:sz w:val="18"/>
      <w:szCs w:val="18"/>
    </w:rPr>
  </w:style>
  <w:style w:type="paragraph" w:styleId="StandardWeb">
    <w:name w:val="Normal (Web)"/>
    <w:basedOn w:val="Standard"/>
    <w:uiPriority w:val="99"/>
    <w:unhideWhenUsed/>
    <w:rsid w:val="0032048C"/>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C52BFD"/>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C5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52BFD"/>
    <w:rPr>
      <w:sz w:val="16"/>
      <w:szCs w:val="16"/>
    </w:rPr>
  </w:style>
  <w:style w:type="paragraph" w:styleId="Kommentartext">
    <w:name w:val="annotation text"/>
    <w:basedOn w:val="Standard"/>
    <w:link w:val="KommentartextZchn"/>
    <w:uiPriority w:val="99"/>
    <w:unhideWhenUsed/>
    <w:rsid w:val="00C52BFD"/>
    <w:pPr>
      <w:spacing w:line="240" w:lineRule="auto"/>
    </w:pPr>
    <w:rPr>
      <w:rFonts w:ascii="Times New Roman" w:hAnsi="Times New Roman" w:cs="Times New Roman"/>
      <w:sz w:val="20"/>
      <w:szCs w:val="20"/>
    </w:rPr>
  </w:style>
  <w:style w:type="character" w:customStyle="1" w:styleId="KommentartextZchn">
    <w:name w:val="Kommentartext Zchn"/>
    <w:basedOn w:val="Absatz-Standardschriftart"/>
    <w:link w:val="Kommentartext"/>
    <w:uiPriority w:val="99"/>
    <w:rsid w:val="00C52BFD"/>
    <w:rPr>
      <w:rFonts w:ascii="Times New Roman" w:hAnsi="Times New Roman" w:cs="Times New Roman"/>
      <w:sz w:val="20"/>
      <w:szCs w:val="20"/>
    </w:rPr>
  </w:style>
  <w:style w:type="paragraph" w:customStyle="1" w:styleId="script">
    <w:name w:val="script"/>
    <w:unhideWhenUsed/>
    <w:qFormat/>
    <w:rsid w:val="00D529D7"/>
    <w:pPr>
      <w:tabs>
        <w:tab w:val="left" w:pos="1920"/>
        <w:tab w:val="left" w:pos="3840"/>
        <w:tab w:val="left" w:pos="5760"/>
        <w:tab w:val="left" w:pos="7680"/>
        <w:tab w:val="left" w:pos="9600"/>
      </w:tabs>
      <w:spacing w:before="40" w:after="40" w:line="254" w:lineRule="auto"/>
      <w:jc w:val="both"/>
    </w:pPr>
    <w:rPr>
      <w:rFonts w:ascii="Times New Roman" w:eastAsia="Courier New" w:hAnsi="Times New Roman" w:cs="Courier New"/>
      <w:iCs/>
      <w:color w:val="000000"/>
      <w:sz w:val="23"/>
      <w:shd w:val="clear" w:color="auto" w:fill="FFFFF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660">
      <w:bodyDiv w:val="1"/>
      <w:marLeft w:val="0"/>
      <w:marRight w:val="0"/>
      <w:marTop w:val="0"/>
      <w:marBottom w:val="0"/>
      <w:divBdr>
        <w:top w:val="none" w:sz="0" w:space="0" w:color="auto"/>
        <w:left w:val="none" w:sz="0" w:space="0" w:color="auto"/>
        <w:bottom w:val="none" w:sz="0" w:space="0" w:color="auto"/>
        <w:right w:val="none" w:sz="0" w:space="0" w:color="auto"/>
      </w:divBdr>
    </w:div>
    <w:div w:id="956178057">
      <w:bodyDiv w:val="1"/>
      <w:marLeft w:val="0"/>
      <w:marRight w:val="0"/>
      <w:marTop w:val="0"/>
      <w:marBottom w:val="0"/>
      <w:divBdr>
        <w:top w:val="none" w:sz="0" w:space="0" w:color="auto"/>
        <w:left w:val="none" w:sz="0" w:space="0" w:color="auto"/>
        <w:bottom w:val="none" w:sz="0" w:space="0" w:color="auto"/>
        <w:right w:val="none" w:sz="0" w:space="0" w:color="auto"/>
      </w:divBdr>
    </w:div>
    <w:div w:id="1253663016">
      <w:bodyDiv w:val="1"/>
      <w:marLeft w:val="0"/>
      <w:marRight w:val="0"/>
      <w:marTop w:val="0"/>
      <w:marBottom w:val="0"/>
      <w:divBdr>
        <w:top w:val="none" w:sz="0" w:space="0" w:color="auto"/>
        <w:left w:val="none" w:sz="0" w:space="0" w:color="auto"/>
        <w:bottom w:val="none" w:sz="0" w:space="0" w:color="auto"/>
        <w:right w:val="none" w:sz="0" w:space="0" w:color="auto"/>
      </w:divBdr>
    </w:div>
    <w:div w:id="1807308880">
      <w:bodyDiv w:val="1"/>
      <w:marLeft w:val="0"/>
      <w:marRight w:val="0"/>
      <w:marTop w:val="0"/>
      <w:marBottom w:val="0"/>
      <w:divBdr>
        <w:top w:val="none" w:sz="0" w:space="0" w:color="auto"/>
        <w:left w:val="none" w:sz="0" w:space="0" w:color="auto"/>
        <w:bottom w:val="none" w:sz="0" w:space="0" w:color="auto"/>
        <w:right w:val="none" w:sz="0" w:space="0" w:color="auto"/>
      </w:divBdr>
    </w:div>
    <w:div w:id="1938324066">
      <w:bodyDiv w:val="1"/>
      <w:marLeft w:val="0"/>
      <w:marRight w:val="0"/>
      <w:marTop w:val="0"/>
      <w:marBottom w:val="0"/>
      <w:divBdr>
        <w:top w:val="none" w:sz="0" w:space="0" w:color="auto"/>
        <w:left w:val="none" w:sz="0" w:space="0" w:color="auto"/>
        <w:bottom w:val="none" w:sz="0" w:space="0" w:color="auto"/>
        <w:right w:val="none" w:sz="0" w:space="0" w:color="auto"/>
      </w:divBdr>
    </w:div>
    <w:div w:id="21172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Romer</dc:creator>
  <cp:keywords/>
  <dc:description/>
  <cp:lastModifiedBy>Hubert Romer</cp:lastModifiedBy>
  <cp:revision>5</cp:revision>
  <dcterms:created xsi:type="dcterms:W3CDTF">2021-10-06T08:57:00Z</dcterms:created>
  <dcterms:modified xsi:type="dcterms:W3CDTF">2021-11-21T16:06:00Z</dcterms:modified>
</cp:coreProperties>
</file>