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F5" w:rsidRDefault="000A73F5" w:rsidP="00087185">
      <w:pPr>
        <w:jc w:val="both"/>
      </w:pPr>
      <w:bookmarkStart w:id="0" w:name="_GoBack"/>
      <w:r>
        <w:t>Ein Roman, der das Bild einer Zukunft zeichnet, die schon längst begonnen hat …</w:t>
      </w:r>
    </w:p>
    <w:p w:rsidR="00CA5E61" w:rsidRDefault="00ED04E0" w:rsidP="00087185">
      <w:pPr>
        <w:jc w:val="both"/>
      </w:pPr>
      <w:r>
        <w:t xml:space="preserve">Im Jahr 2098 leben die Menschen in einer Ära des Friedens, nachdem Jahrzehnte zuvor die uns bekannte Weltordnung mit dem Versiegen der Ölvorräte in Krieg und Chaos untergegangen ist und mit ihr die Errungenschaften der modernen Gesellschaft. </w:t>
      </w:r>
      <w:r w:rsidR="009D1D36">
        <w:t>Die Überlebenden</w:t>
      </w:r>
      <w:r w:rsidR="00C05632">
        <w:t xml:space="preserve"> haben es sich in ihren kleinen Gemeinden ge</w:t>
      </w:r>
      <w:r w:rsidR="000257C7">
        <w:t>mütlich gemacht</w:t>
      </w:r>
      <w:r w:rsidR="009D1D36">
        <w:t xml:space="preserve">, vergessen ist die </w:t>
      </w:r>
      <w:r w:rsidR="00CA5E61">
        <w:t xml:space="preserve">nahe </w:t>
      </w:r>
      <w:r w:rsidR="009D1D36">
        <w:t>Vergangenheit.</w:t>
      </w:r>
      <w:r w:rsidR="00E82F97">
        <w:t xml:space="preserve"> Man geht seinem </w:t>
      </w:r>
      <w:r w:rsidR="00313E5F">
        <w:t>Tagewerk nach und lebt nach dem Rhythmus der Natur.</w:t>
      </w:r>
      <w:r w:rsidR="00CA5E61">
        <w:t xml:space="preserve"> Allzu große Abenteuerlust und die menschliche Neugier scheinen überwunden zu sein.</w:t>
      </w:r>
      <w:r w:rsidR="00E82F97">
        <w:t xml:space="preserve"> </w:t>
      </w:r>
    </w:p>
    <w:p w:rsidR="00AC4DE1" w:rsidRDefault="00E82F97" w:rsidP="00087185">
      <w:pPr>
        <w:jc w:val="both"/>
      </w:pPr>
      <w:r>
        <w:t>In dieser</w:t>
      </w:r>
      <w:r w:rsidR="00ED04E0">
        <w:t xml:space="preserve"> regionalen Idylle des ehemals Süddeutschen Raum</w:t>
      </w:r>
      <w:r w:rsidR="006E5149">
        <w:t>e</w:t>
      </w:r>
      <w:r w:rsidR="00ED04E0">
        <w:t xml:space="preserve">s </w:t>
      </w:r>
      <w:r w:rsidR="00C05632">
        <w:t xml:space="preserve">stolpert der junge </w:t>
      </w:r>
      <w:r w:rsidR="00F40B93">
        <w:t xml:space="preserve">und unbeschwerte </w:t>
      </w:r>
      <w:r w:rsidR="00C05632">
        <w:t xml:space="preserve">Lokalredakteur </w:t>
      </w:r>
      <w:r>
        <w:t>Paul Reimer über die Casanova-Akten und öffnet damit unfreiwillig die Büchse der Pando</w:t>
      </w:r>
      <w:r w:rsidR="00313E5F">
        <w:t>ra. Denn hinter den engen Grenzen dieser beschaulichen Welt lauert eine alles kontrollierende Macht, die seit Jahrhunderten die Geschicke der Menschheit beeinflusst. Unfreiwillig reißt P</w:t>
      </w:r>
      <w:r w:rsidR="00F40B93">
        <w:t>aul die Mauern der Unwissenheit</w:t>
      </w:r>
      <w:r w:rsidR="006E5149">
        <w:t xml:space="preserve"> ein</w:t>
      </w:r>
      <w:r w:rsidR="00313E5F">
        <w:t xml:space="preserve"> und </w:t>
      </w:r>
      <w:r w:rsidR="00F40B93">
        <w:t xml:space="preserve">wird </w:t>
      </w:r>
      <w:r w:rsidR="006E5149">
        <w:t xml:space="preserve">so </w:t>
      </w:r>
      <w:r w:rsidR="00F40B93">
        <w:t>zum Anführer einer Rebellion, die der Menschheit den Weg in ein</w:t>
      </w:r>
      <w:r w:rsidR="006E5149">
        <w:t>e selbstbestimmte Zukunft ebnet, gleich dem Schmetterling</w:t>
      </w:r>
      <w:r w:rsidR="00F40B93">
        <w:t xml:space="preserve">, der </w:t>
      </w:r>
      <w:r w:rsidR="006E5149">
        <w:t xml:space="preserve">mit seinem Flügelschlag </w:t>
      </w:r>
      <w:r w:rsidR="00F40B93">
        <w:t>einen</w:t>
      </w:r>
      <w:r w:rsidR="006E5149">
        <w:t xml:space="preserve"> Orkan auslöst.</w:t>
      </w:r>
    </w:p>
    <w:p w:rsidR="0056060E" w:rsidRDefault="0056060E" w:rsidP="00087185">
      <w:pPr>
        <w:jc w:val="both"/>
      </w:pPr>
      <w:r>
        <w:t xml:space="preserve">Neben Paul und seiner Tochter Mimi bevölkern diesen dichtgewebten Roman eine Fülle süddeutscher Originale, die diesen Landstrich nicht nur dem Herzen des heimischen Lesers näherbringt. </w:t>
      </w:r>
    </w:p>
    <w:bookmarkEnd w:id="0"/>
    <w:p w:rsidR="00087185" w:rsidRDefault="00087185" w:rsidP="00087185">
      <w:pPr>
        <w:jc w:val="both"/>
      </w:pPr>
      <w:r>
        <w:t>2. überarbeitete Auflage.</w:t>
      </w:r>
    </w:p>
    <w:p w:rsidR="00BA62C2" w:rsidRDefault="00BA62C2" w:rsidP="00087185">
      <w:pPr>
        <w:jc w:val="both"/>
      </w:pPr>
    </w:p>
    <w:p w:rsidR="00BA62C2" w:rsidRDefault="00BA62C2" w:rsidP="00087185">
      <w:pPr>
        <w:jc w:val="both"/>
      </w:pPr>
      <w:r>
        <w:t>VARIANTE 2:</w:t>
      </w:r>
    </w:p>
    <w:p w:rsidR="00BA62C2" w:rsidRDefault="00BA62C2" w:rsidP="00087185">
      <w:pPr>
        <w:jc w:val="both"/>
      </w:pPr>
      <w:r w:rsidRPr="00BA62C2">
        <w:t xml:space="preserve">Das 21. Jahrhundert stürzt die Menschheit im Verlauf des dritten Jahrzehntes in ein dramatisches Chaos. Verursacht durch die Rohstoffknappheit und Machenschaften von Machteliten versinken die Zivilisationen in eine dunkle Epoche. Erst Jahrzehnte später findet sich wieder eine Ordnung, die den Menschen Frieden und Wohlstand bringt. Niemand in der Bevölkerung ahnt, dass sie wie Lämmer gehalten werden, um einer kleinen Machtelite ihren Status zu bewahren und ihnen zu dienen. Erst als Paul Reimer als junger Stadtjournalist im heutigen Süden Deutschlands an Dokumente einer Zeit gelangt, die die gesamte Verschwörung zu Zeiten des großen Umbruchs aufdecken, wird die Büchse der Pandora geöffnet. Paul veröffentlicht die Texte, im Glauben, Fiktionen eines alten Schriftstellerkollegen entdeckt zu haben. Doch mit diesen Schriften schreckt er die Machthabenden und ihre Schergen auf. Seine bisher traute Welt gerät aus den Fugen und droht die Menschheit erneut ins Chaos und in den Abgrund zu stoßen. Die Machthabenden reagieren mit großer Gewalt auf die beginnenden Widerstände im Volk. Nahestehende Menschen müssen sterben, Pauls Tochter Mimi wird als Geisel genommen. Doch Paul entwickelt sich zum umsichtigen </w:t>
      </w:r>
      <w:r w:rsidRPr="00BA62C2">
        <w:lastRenderedPageBreak/>
        <w:t>Anführer einer immer größer werdenden Bewegung und schafft das Unfassbare: er besiegt in einem ungewöhnlichen Aufstand die Machteliten und führt die Menschheit in eine neue Zeit. Eine dramatische Schilderung der Zukunft, die dennoch die Hoffnung an das Gute in der Menschheit in sich trägt.</w:t>
      </w:r>
    </w:p>
    <w:sectPr w:rsidR="00BA62C2" w:rsidSect="00087185">
      <w:pgSz w:w="11906" w:h="16838"/>
      <w:pgMar w:top="1418" w:right="2835"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E0"/>
    <w:rsid w:val="000257C7"/>
    <w:rsid w:val="00087185"/>
    <w:rsid w:val="000A73F5"/>
    <w:rsid w:val="00142719"/>
    <w:rsid w:val="00313E5F"/>
    <w:rsid w:val="004814EB"/>
    <w:rsid w:val="0056060E"/>
    <w:rsid w:val="006E5149"/>
    <w:rsid w:val="007A2B4C"/>
    <w:rsid w:val="009D1D36"/>
    <w:rsid w:val="00AC4DE1"/>
    <w:rsid w:val="00BA62C2"/>
    <w:rsid w:val="00C05632"/>
    <w:rsid w:val="00CA5E61"/>
    <w:rsid w:val="00E82F97"/>
    <w:rsid w:val="00ED04E0"/>
    <w:rsid w:val="00F40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5153"/>
  <w15:chartTrackingRefBased/>
  <w15:docId w15:val="{E77C5DFA-11BB-427B-B5B3-D3A5494B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Feldbaum</dc:creator>
  <cp:keywords/>
  <dc:description/>
  <cp:lastModifiedBy>Hubert Romer</cp:lastModifiedBy>
  <cp:revision>5</cp:revision>
  <dcterms:created xsi:type="dcterms:W3CDTF">2018-05-30T17:49:00Z</dcterms:created>
  <dcterms:modified xsi:type="dcterms:W3CDTF">2018-05-30T19:59:00Z</dcterms:modified>
</cp:coreProperties>
</file>